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7386" w:rsidRDefault="00B23761">
      <w:pPr>
        <w:rPr>
          <w:b/>
        </w:rPr>
      </w:pPr>
      <w:r>
        <w:rPr>
          <w:b/>
        </w:rPr>
        <w:t>Grilled Chicken</w:t>
      </w:r>
    </w:p>
    <w:p w:rsidR="00B23761" w:rsidRDefault="00B23761" w:rsidP="00B23761">
      <w:pPr>
        <w:spacing w:after="0" w:line="240" w:lineRule="auto"/>
      </w:pPr>
      <w:r>
        <w:t>Italian Dressing</w:t>
      </w:r>
    </w:p>
    <w:p w:rsidR="00B23761" w:rsidRDefault="00B23761" w:rsidP="00B23761">
      <w:pPr>
        <w:spacing w:after="0" w:line="240" w:lineRule="auto"/>
      </w:pPr>
      <w:r>
        <w:t>White Wine</w:t>
      </w:r>
    </w:p>
    <w:p w:rsidR="00B23761" w:rsidRDefault="00B23761" w:rsidP="00B23761">
      <w:pPr>
        <w:spacing w:after="0" w:line="240" w:lineRule="auto"/>
      </w:pPr>
      <w:r>
        <w:t>Chicken</w:t>
      </w:r>
    </w:p>
    <w:p w:rsidR="00B23761" w:rsidRDefault="00B23761" w:rsidP="00B23761">
      <w:pPr>
        <w:spacing w:after="0" w:line="240" w:lineRule="auto"/>
      </w:pPr>
    </w:p>
    <w:p w:rsidR="00B23761" w:rsidRDefault="00B23761" w:rsidP="00B23761">
      <w:pPr>
        <w:spacing w:after="0" w:line="240" w:lineRule="auto"/>
      </w:pPr>
      <w:r>
        <w:t>Add enough Italian dressing in a zip loc bag to cover chicken.  Add a swish of white wine and soak for 24 hours.  Grill over indirect heat ~10 minutes until juices are clear.  Do not overcook.</w:t>
      </w:r>
    </w:p>
    <w:p w:rsidR="00B23761" w:rsidRDefault="00B23761" w:rsidP="00B23761">
      <w:pPr>
        <w:spacing w:after="0" w:line="240" w:lineRule="auto"/>
      </w:pPr>
    </w:p>
    <w:p w:rsidR="00B23761" w:rsidRDefault="00B23761" w:rsidP="00B23761">
      <w:pPr>
        <w:spacing w:after="0" w:line="240" w:lineRule="auto"/>
      </w:pPr>
      <w:r>
        <w:rPr>
          <w:b/>
        </w:rPr>
        <w:t xml:space="preserve">Variation: </w:t>
      </w:r>
      <w:r>
        <w:t>Beck makes a marinade with equal parts soy sauce and Italian that is wonderful as well.</w:t>
      </w:r>
    </w:p>
    <w:p w:rsidR="00B23761" w:rsidRDefault="00B23761" w:rsidP="00B23761">
      <w:pPr>
        <w:spacing w:after="0" w:line="240" w:lineRule="auto"/>
      </w:pPr>
    </w:p>
    <w:p w:rsidR="00B23761" w:rsidRPr="00B23761" w:rsidRDefault="00B23761" w:rsidP="00B23761">
      <w:pPr>
        <w:spacing w:after="0" w:line="240" w:lineRule="auto"/>
      </w:pPr>
      <w:r>
        <w:rPr>
          <w:b/>
        </w:rPr>
        <w:t xml:space="preserve">Notes: </w:t>
      </w:r>
      <w:r>
        <w:t>For years my family made this with just chicken soaked in Italian.  Then my elementary school principle Tommy Stokes told us about adding the wine in for a tenderizer and it works great.  Done right you can almost cut this chicken with a fork.</w:t>
      </w:r>
    </w:p>
    <w:sectPr w:rsidR="00B23761" w:rsidRPr="00B23761" w:rsidSect="00D1738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B23761"/>
    <w:rsid w:val="009E32D6"/>
    <w:rsid w:val="00B23761"/>
    <w:rsid w:val="00D173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738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89</Words>
  <Characters>509</Characters>
  <Application>Microsoft Office Word</Application>
  <DocSecurity>0</DocSecurity>
  <Lines>4</Lines>
  <Paragraphs>1</Paragraphs>
  <ScaleCrop>false</ScaleCrop>
  <Company>Clemson University</Company>
  <LinksUpToDate>false</LinksUpToDate>
  <CharactersWithSpaces>597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elancas</dc:creator>
  <cp:lastModifiedBy>elancas</cp:lastModifiedBy>
  <cp:revision>1</cp:revision>
  <dcterms:created xsi:type="dcterms:W3CDTF">2012-06-05T18:11:00Z</dcterms:created>
  <dcterms:modified xsi:type="dcterms:W3CDTF">2012-06-05T18:14:00Z</dcterms:modified>
</cp:coreProperties>
</file>